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DA2321" w:rsidRDefault="00DA2321"/>
    <w:p w:rsidR="00DA2321" w:rsidRDefault="00DA2321"/>
    <w:p w:rsidR="00EE3C20" w:rsidRDefault="00EE3C20" w:rsidP="009748E8">
      <w:pPr>
        <w:jc w:val="right"/>
      </w:pPr>
      <w:r>
        <w:t>V …</w:t>
      </w:r>
      <w:r w:rsidR="009748E8">
        <w:t>…………………</w:t>
      </w:r>
      <w:r>
        <w:t>………………</w:t>
      </w:r>
      <w:proofErr w:type="gramStart"/>
      <w:r>
        <w:t>….dne</w:t>
      </w:r>
      <w:proofErr w:type="gramEnd"/>
      <w:r>
        <w:t>……………………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EE3C20" w:rsidRDefault="007E6CBA" w:rsidP="007E6CB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Věc:    </w:t>
      </w:r>
      <w:r w:rsidR="00921EEE">
        <w:rPr>
          <w:b/>
          <w:sz w:val="32"/>
          <w:szCs w:val="32"/>
        </w:rPr>
        <w:t>Návrh na</w:t>
      </w:r>
      <w:r w:rsidR="00EE3C20" w:rsidRPr="00EE3C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vydání kolaudačního </w:t>
      </w:r>
      <w:r w:rsidR="00921EEE">
        <w:rPr>
          <w:b/>
          <w:sz w:val="32"/>
          <w:szCs w:val="32"/>
        </w:rPr>
        <w:t>rozhodnutí</w:t>
      </w:r>
    </w:p>
    <w:p w:rsidR="00EE3C20" w:rsidRPr="009A5C87" w:rsidRDefault="009A5C87" w:rsidP="00EE3C20">
      <w:pPr>
        <w:jc w:val="both"/>
      </w:pPr>
      <w:r w:rsidRPr="009A5C87">
        <w:t>podle usta</w:t>
      </w:r>
      <w:r>
        <w:t>novení § 122 zákona č. 183/2006 Sb., o územním plánování a stavebním řádu (stavební zákon), a § 18i vyhlášky č. 503/2006 Sb., o podrobnější úpravě územního rozhodování, územního opatření a stavebního řádu</w:t>
      </w:r>
    </w:p>
    <w:p w:rsidR="00EF3FC5" w:rsidRDefault="00EF3FC5" w:rsidP="00886EA0">
      <w:pPr>
        <w:spacing w:line="276" w:lineRule="auto"/>
        <w:jc w:val="both"/>
        <w:rPr>
          <w:b/>
          <w:sz w:val="24"/>
          <w:szCs w:val="24"/>
        </w:rPr>
      </w:pPr>
    </w:p>
    <w:p w:rsidR="00DA2321" w:rsidRDefault="00DA2321" w:rsidP="00886EA0">
      <w:pPr>
        <w:spacing w:line="276" w:lineRule="auto"/>
        <w:jc w:val="both"/>
        <w:rPr>
          <w:b/>
          <w:sz w:val="24"/>
          <w:szCs w:val="24"/>
        </w:rPr>
      </w:pPr>
    </w:p>
    <w:p w:rsidR="00EE3C20" w:rsidRDefault="00D305FA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3C20" w:rsidRPr="00D305FA">
        <w:rPr>
          <w:b/>
          <w:sz w:val="24"/>
          <w:szCs w:val="24"/>
        </w:rPr>
        <w:t>Žadatel:</w:t>
      </w:r>
    </w:p>
    <w:p w:rsidR="00655E8C" w:rsidRPr="00655E8C" w:rsidRDefault="00655E8C" w:rsidP="00886EA0">
      <w:pPr>
        <w:spacing w:line="276" w:lineRule="auto"/>
        <w:jc w:val="both"/>
        <w:rPr>
          <w:b/>
        </w:rPr>
      </w:pPr>
      <w:r>
        <w:rPr>
          <w:b/>
          <w:sz w:val="24"/>
          <w:szCs w:val="24"/>
        </w:rPr>
        <w:t xml:space="preserve">- </w:t>
      </w:r>
      <w:r w:rsidRPr="00655E8C">
        <w:rPr>
          <w:i/>
          <w:u w:val="single"/>
        </w:rPr>
        <w:t>Fyzická osoba</w:t>
      </w:r>
      <w:r w:rsidRPr="00655E8C">
        <w:rPr>
          <w:i/>
        </w:rPr>
        <w:t xml:space="preserve"> (je-li žadatelů více, vypíší se všichni)</w:t>
      </w:r>
    </w:p>
    <w:p w:rsidR="00EE3C20" w:rsidRDefault="00EE3C20" w:rsidP="00655E8C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</w:t>
      </w:r>
      <w:r w:rsidR="009A5C87">
        <w:rPr>
          <w:sz w:val="24"/>
          <w:szCs w:val="24"/>
        </w:rPr>
        <w:t>,</w:t>
      </w:r>
      <w:r w:rsidRPr="00EE3C20">
        <w:rPr>
          <w:sz w:val="24"/>
          <w:szCs w:val="24"/>
        </w:rPr>
        <w:t xml:space="preserve"> příjmení</w:t>
      </w:r>
      <w:r w:rsidR="00655E8C">
        <w:rPr>
          <w:sz w:val="24"/>
          <w:szCs w:val="24"/>
        </w:rPr>
        <w:t xml:space="preserve">, datum </w:t>
      </w:r>
      <w:proofErr w:type="gramStart"/>
      <w:r w:rsidR="00655E8C">
        <w:rPr>
          <w:sz w:val="24"/>
          <w:szCs w:val="24"/>
        </w:rPr>
        <w:t>n</w:t>
      </w:r>
      <w:r w:rsidR="009A5C87">
        <w:rPr>
          <w:sz w:val="24"/>
          <w:szCs w:val="24"/>
        </w:rPr>
        <w:t>arození:</w:t>
      </w:r>
      <w:r w:rsidR="00655E8C">
        <w:rPr>
          <w:sz w:val="24"/>
          <w:szCs w:val="24"/>
        </w:rPr>
        <w:t>.................................................................................................</w:t>
      </w:r>
      <w:proofErr w:type="gramEnd"/>
    </w:p>
    <w:p w:rsidR="00655E8C" w:rsidRPr="00EE3C20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F3FC5" w:rsidRDefault="009A5C8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 ………………</w:t>
      </w:r>
      <w:proofErr w:type="gramStart"/>
      <w:r>
        <w:rPr>
          <w:sz w:val="24"/>
          <w:szCs w:val="24"/>
        </w:rPr>
        <w:t>…...</w:t>
      </w:r>
      <w:r w:rsidR="00EF3FC5">
        <w:rPr>
          <w:sz w:val="24"/>
          <w:szCs w:val="24"/>
        </w:rPr>
        <w:t>…</w:t>
      </w:r>
      <w:proofErr w:type="gramEnd"/>
      <w:r w:rsidR="00EF3FC5">
        <w:rPr>
          <w:sz w:val="24"/>
          <w:szCs w:val="24"/>
        </w:rPr>
        <w:t>…………………………………………………...</w:t>
      </w:r>
    </w:p>
    <w:p w:rsidR="00655E8C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F3FC5" w:rsidRDefault="009A5C8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Případně jiná adresa pro doručování …………………………</w:t>
      </w:r>
      <w:r w:rsidR="00EF3FC5">
        <w:rPr>
          <w:sz w:val="24"/>
          <w:szCs w:val="24"/>
        </w:rPr>
        <w:t>……………………………</w:t>
      </w:r>
      <w:proofErr w:type="gramStart"/>
      <w:r w:rsidR="00EF3FC5">
        <w:rPr>
          <w:sz w:val="24"/>
          <w:szCs w:val="24"/>
        </w:rPr>
        <w:t>…...</w:t>
      </w:r>
      <w:proofErr w:type="gramEnd"/>
    </w:p>
    <w:p w:rsidR="00EE3C20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EE3C20" w:rsidRPr="00EE3C20">
        <w:rPr>
          <w:sz w:val="24"/>
          <w:szCs w:val="24"/>
        </w:rPr>
        <w:t>………………………………………………………………………...</w:t>
      </w:r>
      <w:r w:rsidR="00D305FA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/ e-mail: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A2321" w:rsidRDefault="00DA2321" w:rsidP="00655E8C">
      <w:pPr>
        <w:spacing w:line="276" w:lineRule="auto"/>
        <w:jc w:val="both"/>
        <w:rPr>
          <w:sz w:val="24"/>
          <w:szCs w:val="24"/>
        </w:rPr>
      </w:pPr>
    </w:p>
    <w:p w:rsidR="00655E8C" w:rsidRPr="00655E8C" w:rsidRDefault="00655E8C" w:rsidP="00655E8C">
      <w:pPr>
        <w:spacing w:line="276" w:lineRule="auto"/>
        <w:jc w:val="both"/>
        <w:rPr>
          <w:i/>
        </w:rPr>
      </w:pPr>
      <w:r>
        <w:rPr>
          <w:sz w:val="24"/>
          <w:szCs w:val="24"/>
        </w:rPr>
        <w:t xml:space="preserve">- </w:t>
      </w:r>
      <w:r w:rsidRPr="00655E8C">
        <w:rPr>
          <w:i/>
          <w:u w:val="single"/>
        </w:rPr>
        <w:t>právnická osoba</w:t>
      </w:r>
    </w:p>
    <w:p w:rsidR="00EF3FC5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nebo obchodní </w:t>
      </w:r>
      <w:proofErr w:type="gramStart"/>
      <w:r>
        <w:rPr>
          <w:sz w:val="24"/>
          <w:szCs w:val="24"/>
        </w:rPr>
        <w:t>firma ..</w:t>
      </w:r>
      <w:r w:rsidR="00EF3FC5">
        <w:rPr>
          <w:sz w:val="24"/>
          <w:szCs w:val="24"/>
        </w:rPr>
        <w:t>…</w:t>
      </w:r>
      <w:proofErr w:type="gramEnd"/>
      <w:r w:rsidR="00EF3FC5">
        <w:rPr>
          <w:sz w:val="24"/>
          <w:szCs w:val="24"/>
        </w:rPr>
        <w:t>………………………………………………………………...</w:t>
      </w:r>
    </w:p>
    <w:p w:rsidR="00EE3C20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</w:t>
      </w:r>
      <w:r w:rsidR="00921EEE">
        <w:rPr>
          <w:sz w:val="24"/>
          <w:szCs w:val="24"/>
        </w:rPr>
        <w:t>: ……………………</w:t>
      </w:r>
      <w:r w:rsidR="00EE3C20"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2F7762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sídla</w:t>
      </w:r>
      <w:r w:rsidR="002F7762">
        <w:rPr>
          <w:sz w:val="24"/>
          <w:szCs w:val="24"/>
        </w:rPr>
        <w:t>:</w:t>
      </w:r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…..</w:t>
      </w:r>
      <w:r w:rsidR="002F7762">
        <w:rPr>
          <w:sz w:val="24"/>
          <w:szCs w:val="24"/>
        </w:rPr>
        <w:t>…</w:t>
      </w:r>
      <w:proofErr w:type="gramEnd"/>
      <w:r w:rsidR="002F7762">
        <w:rPr>
          <w:sz w:val="24"/>
          <w:szCs w:val="24"/>
        </w:rPr>
        <w:t>………………………………………………………………………..</w:t>
      </w:r>
    </w:p>
    <w:p w:rsidR="00655E8C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Případně jiná adresa pro doručování: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D7517" w:rsidRDefault="00921EEE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/ e-mail</w:t>
      </w:r>
      <w:r w:rsidR="002D7517">
        <w:rPr>
          <w:sz w:val="24"/>
          <w:szCs w:val="24"/>
        </w:rPr>
        <w:t>: 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.</w:t>
      </w:r>
    </w:p>
    <w:p w:rsidR="00EE3C20" w:rsidRDefault="00EE3C20" w:rsidP="00655E8C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655E8C">
      <w:pPr>
        <w:spacing w:line="276" w:lineRule="auto"/>
        <w:jc w:val="both"/>
        <w:rPr>
          <w:sz w:val="24"/>
          <w:szCs w:val="24"/>
        </w:rPr>
      </w:pPr>
      <w:r w:rsidRPr="00EE3C20">
        <w:rPr>
          <w:b/>
          <w:sz w:val="24"/>
          <w:szCs w:val="24"/>
        </w:rPr>
        <w:t>2.</w:t>
      </w:r>
      <w:r w:rsidR="00D305FA">
        <w:rPr>
          <w:b/>
          <w:sz w:val="24"/>
          <w:szCs w:val="24"/>
        </w:rPr>
        <w:t xml:space="preserve">  </w:t>
      </w:r>
      <w:r w:rsidR="00655E8C">
        <w:rPr>
          <w:b/>
          <w:sz w:val="24"/>
          <w:szCs w:val="24"/>
        </w:rPr>
        <w:t>Název</w:t>
      </w:r>
      <w:r w:rsidR="00EF3FC5">
        <w:rPr>
          <w:b/>
          <w:sz w:val="24"/>
          <w:szCs w:val="24"/>
        </w:rPr>
        <w:t xml:space="preserve"> </w:t>
      </w:r>
      <w:r w:rsidR="00E15467">
        <w:rPr>
          <w:b/>
          <w:sz w:val="24"/>
          <w:szCs w:val="24"/>
        </w:rPr>
        <w:t xml:space="preserve">stavby </w:t>
      </w:r>
      <w:r w:rsidR="00655E8C">
        <w:rPr>
          <w:b/>
          <w:sz w:val="24"/>
          <w:szCs w:val="24"/>
        </w:rPr>
        <w:t>(druh, účel)</w:t>
      </w:r>
      <w:r w:rsidR="00E15467" w:rsidRPr="00E15467">
        <w:rPr>
          <w:sz w:val="24"/>
          <w:szCs w:val="24"/>
        </w:rPr>
        <w:t>:</w:t>
      </w:r>
    </w:p>
    <w:p w:rsidR="00EF3FC5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55E8C" w:rsidRDefault="00655E8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21EEE" w:rsidRDefault="00921EEE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55E8C" w:rsidRDefault="00655E8C" w:rsidP="00655E8C">
      <w:pPr>
        <w:spacing w:line="276" w:lineRule="auto"/>
        <w:jc w:val="both"/>
        <w:rPr>
          <w:sz w:val="24"/>
          <w:szCs w:val="24"/>
        </w:rPr>
      </w:pPr>
    </w:p>
    <w:p w:rsidR="00CB1A24" w:rsidRDefault="00CB1A24" w:rsidP="00655E8C">
      <w:pPr>
        <w:spacing w:line="276" w:lineRule="auto"/>
        <w:jc w:val="both"/>
        <w:rPr>
          <w:b/>
          <w:sz w:val="24"/>
          <w:szCs w:val="24"/>
        </w:rPr>
      </w:pPr>
      <w:r w:rsidRPr="00CB1A2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Stavebník jedná</w:t>
      </w:r>
    </w:p>
    <w:p w:rsidR="00CB1A24" w:rsidRDefault="00DA2321" w:rsidP="00655E8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□</w:t>
      </w:r>
      <w:r w:rsidR="00CB1A24">
        <w:rPr>
          <w:b/>
          <w:sz w:val="24"/>
          <w:szCs w:val="24"/>
        </w:rPr>
        <w:t xml:space="preserve"> </w:t>
      </w:r>
      <w:r w:rsidR="00CB1A24" w:rsidRPr="00CB1A24">
        <w:rPr>
          <w:sz w:val="24"/>
          <w:szCs w:val="24"/>
        </w:rPr>
        <w:t>samostatně</w:t>
      </w:r>
    </w:p>
    <w:p w:rsidR="00DA2321" w:rsidRDefault="00DA2321" w:rsidP="00DA2321">
      <w:pPr>
        <w:spacing w:line="276" w:lineRule="auto"/>
        <w:jc w:val="both"/>
      </w:pPr>
      <w:r>
        <w:rPr>
          <w:sz w:val="24"/>
          <w:szCs w:val="24"/>
        </w:rPr>
        <w:t xml:space="preserve">□ </w:t>
      </w:r>
      <w:r w:rsidRPr="00DA2321">
        <w:t xml:space="preserve">je zastoupen; v případě zastoupení na základě plné moci je plná moc připojena v samostatné      </w:t>
      </w:r>
      <w:r>
        <w:t xml:space="preserve">  </w:t>
      </w:r>
    </w:p>
    <w:p w:rsidR="00DA2321" w:rsidRDefault="00DA2321" w:rsidP="00DA2321">
      <w:pPr>
        <w:spacing w:line="276" w:lineRule="auto"/>
        <w:jc w:val="both"/>
      </w:pPr>
      <w:r>
        <w:t xml:space="preserve">   </w:t>
      </w:r>
      <w:r w:rsidRPr="00DA2321">
        <w:t xml:space="preserve">příloze (u fyzické osoby se uvede jméno, příjmení, datum narození, místo trvalého pobytu popř. též </w:t>
      </w:r>
      <w:r>
        <w:t xml:space="preserve"> </w:t>
      </w:r>
    </w:p>
    <w:p w:rsidR="00DA2321" w:rsidRDefault="00DA2321" w:rsidP="00DA2321">
      <w:pPr>
        <w:spacing w:line="276" w:lineRule="auto"/>
        <w:jc w:val="both"/>
      </w:pPr>
      <w:r>
        <w:t xml:space="preserve">   </w:t>
      </w:r>
      <w:r w:rsidRPr="00DA2321">
        <w:t xml:space="preserve">adresa doručování, není-li shodná s místem trvalého pobytu; právnická osoba uvede název nebo </w:t>
      </w:r>
      <w:r>
        <w:t xml:space="preserve"> </w:t>
      </w:r>
    </w:p>
    <w:p w:rsidR="00DA2321" w:rsidRDefault="00DA2321" w:rsidP="00DA2321">
      <w:pPr>
        <w:spacing w:line="276" w:lineRule="auto"/>
        <w:jc w:val="both"/>
      </w:pPr>
      <w:r>
        <w:t xml:space="preserve">   </w:t>
      </w:r>
      <w:r w:rsidRPr="00DA2321">
        <w:t>obchodní firmu, IČ, bylo-li přiděleno, ad</w:t>
      </w:r>
      <w:r>
        <w:t xml:space="preserve">resu sídla popř. též </w:t>
      </w:r>
      <w:proofErr w:type="gramStart"/>
      <w:r>
        <w:t>adresu</w:t>
      </w:r>
      <w:proofErr w:type="gramEnd"/>
      <w:r>
        <w:t xml:space="preserve"> pro </w:t>
      </w:r>
      <w:r w:rsidRPr="00DA2321">
        <w:t xml:space="preserve">doručování, není-li shodná </w:t>
      </w:r>
      <w:r>
        <w:t xml:space="preserve"> </w:t>
      </w:r>
    </w:p>
    <w:p w:rsidR="00CB1A24" w:rsidRDefault="00DA2321" w:rsidP="00DA2321">
      <w:pPr>
        <w:spacing w:line="276" w:lineRule="auto"/>
        <w:jc w:val="both"/>
      </w:pPr>
      <w:r>
        <w:lastRenderedPageBreak/>
        <w:t xml:space="preserve">   </w:t>
      </w:r>
      <w:r w:rsidRPr="00DA2321">
        <w:t>s adresou sídla, osobou oprávněnou jednat jménem právnické osoby):</w:t>
      </w:r>
    </w:p>
    <w:p w:rsidR="00DA2321" w:rsidRPr="00DA2321" w:rsidRDefault="00DA2321" w:rsidP="00DA2321">
      <w:pPr>
        <w:spacing w:line="276" w:lineRule="auto"/>
        <w:jc w:val="both"/>
      </w:pPr>
    </w:p>
    <w:p w:rsidR="00DA2321" w:rsidRDefault="00DA2321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</w:t>
      </w:r>
      <w:r w:rsidR="00DB3483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DB348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/ e-mail: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A2321" w:rsidRPr="00CB1A24" w:rsidRDefault="00DA2321" w:rsidP="00655E8C">
      <w:pPr>
        <w:spacing w:line="276" w:lineRule="auto"/>
        <w:jc w:val="both"/>
        <w:rPr>
          <w:b/>
          <w:sz w:val="24"/>
          <w:szCs w:val="24"/>
        </w:rPr>
      </w:pPr>
    </w:p>
    <w:p w:rsidR="00655E8C" w:rsidRDefault="002D7517" w:rsidP="00655E8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D7517">
        <w:rPr>
          <w:b/>
          <w:sz w:val="24"/>
          <w:szCs w:val="24"/>
        </w:rPr>
        <w:t>. Místo stavby</w:t>
      </w:r>
      <w:r>
        <w:rPr>
          <w:b/>
          <w:sz w:val="24"/>
          <w:szCs w:val="24"/>
        </w:rPr>
        <w:t>, vč. parcelních čísel pozemků, na nichž je stavba umístěna:</w:t>
      </w:r>
    </w:p>
    <w:p w:rsidR="002D7517" w:rsidRDefault="002D7517" w:rsidP="00655E8C">
      <w:pPr>
        <w:spacing w:line="276" w:lineRule="auto"/>
        <w:jc w:val="both"/>
        <w:rPr>
          <w:b/>
          <w:sz w:val="24"/>
          <w:szCs w:val="24"/>
        </w:rPr>
      </w:pP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r w:rsidRPr="002D7517">
        <w:rPr>
          <w:sz w:val="24"/>
          <w:szCs w:val="24"/>
        </w:rPr>
        <w:t>Obec</w:t>
      </w:r>
      <w:r>
        <w:rPr>
          <w:sz w:val="24"/>
          <w:szCs w:val="24"/>
        </w:rPr>
        <w:t xml:space="preserve"> …………………………………… ulice …………………………………. </w:t>
      </w:r>
      <w:proofErr w:type="gramStart"/>
      <w:r>
        <w:rPr>
          <w:sz w:val="24"/>
          <w:szCs w:val="24"/>
        </w:rPr>
        <w:t>čp.</w:t>
      </w:r>
      <w:proofErr w:type="gramEnd"/>
      <w:r>
        <w:rPr>
          <w:sz w:val="24"/>
          <w:szCs w:val="24"/>
        </w:rPr>
        <w:t xml:space="preserve"> ………..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………………………………………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 kultura …………………….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………………………………………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 kultura …………………….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Stavební povolení vydal </w:t>
      </w:r>
      <w:r>
        <w:rPr>
          <w:sz w:val="24"/>
          <w:szCs w:val="24"/>
        </w:rPr>
        <w:t xml:space="preserve">………………………………… dne …………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Povolení změny stavby před jejím dokončením vydal: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 dne ……………….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……………………</w:t>
      </w:r>
    </w:p>
    <w:p w:rsidR="002D7517" w:rsidRDefault="002D751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…………………………………………………... dne ……………….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……………………</w:t>
      </w:r>
    </w:p>
    <w:p w:rsidR="002D7517" w:rsidRPr="002D7517" w:rsidRDefault="002D7517" w:rsidP="00655E8C">
      <w:pPr>
        <w:spacing w:line="276" w:lineRule="auto"/>
        <w:jc w:val="both"/>
        <w:rPr>
          <w:sz w:val="24"/>
          <w:szCs w:val="24"/>
        </w:rPr>
      </w:pPr>
    </w:p>
    <w:p w:rsidR="00EF3FC5" w:rsidRDefault="00EF3FC5" w:rsidP="00655E8C">
      <w:pPr>
        <w:spacing w:line="276" w:lineRule="auto"/>
        <w:jc w:val="both"/>
        <w:rPr>
          <w:b/>
          <w:sz w:val="24"/>
          <w:szCs w:val="24"/>
        </w:rPr>
      </w:pPr>
    </w:p>
    <w:p w:rsidR="00EE3C20" w:rsidRDefault="002D7517" w:rsidP="00655E8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Stavba byla provedena</w:t>
      </w:r>
      <w:r w:rsidR="00DB3483">
        <w:rPr>
          <w:b/>
          <w:sz w:val="24"/>
          <w:szCs w:val="24"/>
        </w:rPr>
        <w:t>: * uvést změny od ověřené projektové dokumentace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DB3483">
        <w:rPr>
          <w:sz w:val="24"/>
          <w:szCs w:val="24"/>
        </w:rPr>
        <w:t>beze změn, podle projektové dokumentace</w:t>
      </w:r>
      <w:r>
        <w:rPr>
          <w:sz w:val="24"/>
          <w:szCs w:val="24"/>
        </w:rPr>
        <w:t xml:space="preserve"> ověřené ve stavebním řízení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 nepodstatnými (drobnými) odchylkami </w:t>
      </w:r>
      <w:proofErr w:type="spellStart"/>
      <w:r>
        <w:rPr>
          <w:sz w:val="24"/>
          <w:szCs w:val="24"/>
        </w:rPr>
        <w:t>skutečnéh</w:t>
      </w:r>
      <w:proofErr w:type="spellEnd"/>
      <w:r>
        <w:rPr>
          <w:sz w:val="24"/>
          <w:szCs w:val="24"/>
        </w:rPr>
        <w:t xml:space="preserve"> provedení stavby od ověřené projektové  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dokumentace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15467" w:rsidRDefault="00E1546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DB3483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skutečné provedení se podstatně neodchyluje od projektové dokumentace ověřené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 </w:t>
      </w:r>
    </w:p>
    <w:p w:rsidR="00EF374C" w:rsidRDefault="00DB3483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stavebním řízení</w:t>
      </w:r>
      <w:r w:rsidR="00EF374C">
        <w:rPr>
          <w:sz w:val="24"/>
          <w:szCs w:val="24"/>
        </w:rPr>
        <w:t xml:space="preserve"> (kolaudační řízení bude spojeno s řízením o změně stavby - § 81 odst. 4  </w:t>
      </w:r>
    </w:p>
    <w:p w:rsidR="00DB3483" w:rsidRDefault="00EF374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stavebního zákona),</w:t>
      </w: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EF3FC5" w:rsidRDefault="00EF3FC5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</w:p>
    <w:p w:rsidR="00EF374C" w:rsidRDefault="00EF374C" w:rsidP="00655E8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Sousední pozemky a stavby na nich, jichž se provedená změna dotýká</w:t>
      </w:r>
    </w:p>
    <w:p w:rsidR="00EF374C" w:rsidRDefault="00EF374C" w:rsidP="00655E8C">
      <w:pPr>
        <w:spacing w:line="276" w:lineRule="auto"/>
        <w:jc w:val="both"/>
        <w:rPr>
          <w:b/>
          <w:sz w:val="24"/>
          <w:szCs w:val="24"/>
        </w:rPr>
      </w:pP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 w:rsidRPr="00EF374C">
        <w:rPr>
          <w:sz w:val="24"/>
          <w:szCs w:val="24"/>
        </w:rPr>
        <w:t>p.č</w:t>
      </w:r>
      <w:proofErr w:type="spellEnd"/>
      <w:r w:rsidRPr="00EF374C">
        <w:rPr>
          <w:sz w:val="24"/>
          <w:szCs w:val="24"/>
        </w:rPr>
        <w:t>.</w:t>
      </w:r>
      <w:proofErr w:type="gramEnd"/>
      <w:r w:rsidRPr="00EF374C">
        <w:rPr>
          <w:sz w:val="24"/>
          <w:szCs w:val="24"/>
        </w:rPr>
        <w:t xml:space="preserve"> …………………. </w:t>
      </w:r>
      <w:proofErr w:type="spellStart"/>
      <w:r w:rsidRPr="00EF374C">
        <w:rPr>
          <w:sz w:val="24"/>
          <w:szCs w:val="24"/>
        </w:rPr>
        <w:t>k.ú</w:t>
      </w:r>
      <w:proofErr w:type="spellEnd"/>
      <w:r w:rsidRPr="00EF374C">
        <w:rPr>
          <w:sz w:val="24"/>
          <w:szCs w:val="24"/>
        </w:rPr>
        <w:t>. ………………….. vlastník ………………………………………</w:t>
      </w:r>
      <w:r>
        <w:rPr>
          <w:sz w:val="24"/>
          <w:szCs w:val="24"/>
        </w:rPr>
        <w:t>.</w:t>
      </w: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………………….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………………….. vlastník ……………………………………….</w:t>
      </w: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</w:p>
    <w:p w:rsidR="00E15467" w:rsidRDefault="00E15467" w:rsidP="00655E8C">
      <w:pPr>
        <w:spacing w:line="276" w:lineRule="auto"/>
        <w:jc w:val="both"/>
        <w:rPr>
          <w:b/>
          <w:sz w:val="24"/>
          <w:szCs w:val="24"/>
        </w:rPr>
      </w:pPr>
      <w:r w:rsidRPr="00E15467">
        <w:rPr>
          <w:b/>
          <w:sz w:val="24"/>
          <w:szCs w:val="24"/>
        </w:rPr>
        <w:t xml:space="preserve">Důvod </w:t>
      </w:r>
      <w:r w:rsidR="00921EEE">
        <w:rPr>
          <w:b/>
          <w:sz w:val="24"/>
          <w:szCs w:val="24"/>
        </w:rPr>
        <w:t>provedených</w:t>
      </w:r>
      <w:r w:rsidRPr="00E15467">
        <w:rPr>
          <w:b/>
          <w:sz w:val="24"/>
          <w:szCs w:val="24"/>
        </w:rPr>
        <w:t xml:space="preserve"> změn:</w:t>
      </w:r>
    </w:p>
    <w:p w:rsidR="00EF374C" w:rsidRDefault="00E15467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="00EF3FC5">
        <w:rPr>
          <w:sz w:val="24"/>
          <w:szCs w:val="24"/>
        </w:rPr>
        <w:t>…………………………………………………………………………………………………...</w:t>
      </w:r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</w:p>
    <w:p w:rsidR="00EF3FC5" w:rsidRPr="00EF374C" w:rsidRDefault="00EF374C" w:rsidP="00655E8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EF374C">
        <w:rPr>
          <w:b/>
          <w:sz w:val="24"/>
          <w:szCs w:val="24"/>
        </w:rPr>
        <w:t>ZÁKLADNÍ  ÚDAJE</w:t>
      </w:r>
      <w:proofErr w:type="gramEnd"/>
      <w:r w:rsidRPr="00EF374C">
        <w:rPr>
          <w:b/>
          <w:sz w:val="24"/>
          <w:szCs w:val="24"/>
        </w:rPr>
        <w:t xml:space="preserve"> </w:t>
      </w:r>
    </w:p>
    <w:p w:rsidR="00EF3FC5" w:rsidRDefault="00EF3FC5" w:rsidP="00655E8C">
      <w:pPr>
        <w:spacing w:line="276" w:lineRule="auto"/>
        <w:jc w:val="both"/>
        <w:rPr>
          <w:sz w:val="24"/>
          <w:szCs w:val="24"/>
        </w:rPr>
      </w:pPr>
    </w:p>
    <w:p w:rsidR="00D305FA" w:rsidRDefault="00EF374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dokončení stavby   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F374C" w:rsidRDefault="00EF374C" w:rsidP="00655E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 úplného vyklizení staveniště a dokončení úprav okolí stavby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54C45" w:rsidRDefault="00254C45" w:rsidP="00655E8C">
      <w:pPr>
        <w:spacing w:line="276" w:lineRule="auto"/>
        <w:jc w:val="both"/>
        <w:rPr>
          <w:sz w:val="24"/>
          <w:szCs w:val="24"/>
        </w:rPr>
      </w:pPr>
    </w:p>
    <w:p w:rsidR="00B87F5D" w:rsidRDefault="00B87F5D" w:rsidP="00B87F5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87F5D">
        <w:rPr>
          <w:b/>
          <w:sz w:val="24"/>
          <w:szCs w:val="24"/>
          <w:u w:val="single"/>
        </w:rPr>
        <w:t>K NÁVRHU NA VYDÁNÍ KOLAUDAČNÍHO ROZHODNUTÍ SE PODLE POTŘEBY DOPLNÍ</w:t>
      </w:r>
    </w:p>
    <w:p w:rsidR="00B87F5D" w:rsidRDefault="00B87F5D" w:rsidP="00B87F5D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B87F5D">
        <w:rPr>
          <w:sz w:val="24"/>
          <w:szCs w:val="24"/>
        </w:rPr>
        <w:t>o</w:t>
      </w:r>
      <w:r>
        <w:rPr>
          <w:sz w:val="24"/>
          <w:szCs w:val="24"/>
        </w:rPr>
        <w:t xml:space="preserve">pis a zdůvodnění provedených </w:t>
      </w:r>
      <w:r w:rsidRPr="00B87F5D">
        <w:rPr>
          <w:b/>
          <w:sz w:val="24"/>
          <w:szCs w:val="24"/>
        </w:rPr>
        <w:t>odchylek od územního rozhodnutí a stavebního povolení</w:t>
      </w:r>
    </w:p>
    <w:p w:rsidR="00B87F5D" w:rsidRPr="00267D05" w:rsidRDefault="00B87F5D" w:rsidP="00B87F5D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 stavby, na které jsou geodetické práce zajišťovány úředně oprávněným zeměměřičským inženýrem, doklad o zajištění souborného zpracování dokumentace geodetických prací (</w:t>
      </w:r>
      <w:r w:rsidR="00267D05">
        <w:rPr>
          <w:sz w:val="24"/>
          <w:szCs w:val="24"/>
        </w:rPr>
        <w:t>u</w:t>
      </w:r>
      <w:r>
        <w:rPr>
          <w:sz w:val="24"/>
          <w:szCs w:val="24"/>
        </w:rPr>
        <w:t xml:space="preserve"> po</w:t>
      </w:r>
      <w:r w:rsidR="00267D05">
        <w:rPr>
          <w:sz w:val="24"/>
          <w:szCs w:val="24"/>
        </w:rPr>
        <w:t xml:space="preserve">dzemních sítí technického vybavení ještě </w:t>
      </w:r>
      <w:r w:rsidR="00267D05" w:rsidRPr="00267D05">
        <w:rPr>
          <w:b/>
          <w:sz w:val="24"/>
          <w:szCs w:val="24"/>
        </w:rPr>
        <w:t>před jejich zakrytím</w:t>
      </w:r>
      <w:r w:rsidR="00267D05">
        <w:rPr>
          <w:sz w:val="24"/>
          <w:szCs w:val="24"/>
        </w:rPr>
        <w:t>)</w:t>
      </w:r>
    </w:p>
    <w:p w:rsidR="00267D05" w:rsidRPr="00267D05" w:rsidRDefault="00267D05" w:rsidP="00B87F5D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267D05">
        <w:rPr>
          <w:b/>
          <w:sz w:val="24"/>
          <w:szCs w:val="24"/>
        </w:rPr>
        <w:t>geometrický plán</w:t>
      </w:r>
      <w:r>
        <w:rPr>
          <w:sz w:val="24"/>
          <w:szCs w:val="24"/>
        </w:rPr>
        <w:t xml:space="preserve"> podle předpisů o katastru nemovitostí; tento doklad se nepřipojí, pokud nedochází ke změně vnějšího půdorysného ohraničení stavby a u drobných staveb</w:t>
      </w:r>
    </w:p>
    <w:p w:rsidR="00267D05" w:rsidRPr="00267D05" w:rsidRDefault="00267D05" w:rsidP="00B87F5D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267D05">
        <w:rPr>
          <w:b/>
          <w:sz w:val="24"/>
          <w:szCs w:val="24"/>
        </w:rPr>
        <w:t>doklady o jednání s orgány státní správy, pokud byla o stavbě vedena</w:t>
      </w:r>
      <w:r>
        <w:rPr>
          <w:sz w:val="24"/>
          <w:szCs w:val="24"/>
        </w:rPr>
        <w:t>, a rozhodnutí, stanoviska, vyjádření, souhlasy, posouzení, popř. jiná opatření dotčených orgánů státní správy vyžadovaná zvláštními předpisy včetně dokladů o splnění požadavků na ochranu zdravých životních podmínek</w:t>
      </w:r>
    </w:p>
    <w:p w:rsidR="00267D05" w:rsidRPr="00B87F5D" w:rsidRDefault="00267D05" w:rsidP="00267D05">
      <w:pPr>
        <w:pStyle w:val="Odstavecseseznamem"/>
        <w:spacing w:line="276" w:lineRule="auto"/>
        <w:jc w:val="both"/>
        <w:rPr>
          <w:b/>
          <w:sz w:val="24"/>
          <w:szCs w:val="24"/>
        </w:rPr>
      </w:pPr>
    </w:p>
    <w:p w:rsidR="00D305FA" w:rsidRDefault="00D305FA" w:rsidP="00655E8C">
      <w:pPr>
        <w:spacing w:line="276" w:lineRule="auto"/>
        <w:jc w:val="both"/>
        <w:rPr>
          <w:sz w:val="24"/>
          <w:szCs w:val="24"/>
        </w:rPr>
      </w:pPr>
    </w:p>
    <w:p w:rsidR="009C5BD3" w:rsidRDefault="00921EEE" w:rsidP="00F1172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305FA" w:rsidRPr="00D305FA">
        <w:rPr>
          <w:b/>
          <w:sz w:val="24"/>
          <w:szCs w:val="24"/>
        </w:rPr>
        <w:t>. Podpisy</w:t>
      </w:r>
      <w:r w:rsidR="00D305FA">
        <w:rPr>
          <w:sz w:val="24"/>
          <w:szCs w:val="24"/>
        </w:rPr>
        <w:t xml:space="preserve"> (všech </w:t>
      </w:r>
      <w:proofErr w:type="gramStart"/>
      <w:r w:rsidR="00D305FA">
        <w:rPr>
          <w:sz w:val="24"/>
          <w:szCs w:val="24"/>
        </w:rPr>
        <w:t>žadatelů):</w:t>
      </w:r>
      <w:r w:rsidR="00F11720">
        <w:rPr>
          <w:sz w:val="24"/>
          <w:szCs w:val="24"/>
        </w:rPr>
        <w:t xml:space="preserve">  </w:t>
      </w:r>
      <w:r w:rsidR="00EF3FC5">
        <w:rPr>
          <w:sz w:val="24"/>
          <w:szCs w:val="24"/>
        </w:rPr>
        <w:t>…</w:t>
      </w:r>
      <w:proofErr w:type="gramEnd"/>
      <w:r w:rsidR="00EF3FC5">
        <w:rPr>
          <w:sz w:val="24"/>
          <w:szCs w:val="24"/>
        </w:rPr>
        <w:t>…………………………………………………….</w:t>
      </w:r>
    </w:p>
    <w:p w:rsidR="00F11720" w:rsidRDefault="00F11720" w:rsidP="00F11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……………………………………………………….</w:t>
      </w:r>
    </w:p>
    <w:p w:rsidR="00F11720" w:rsidRDefault="00F11720" w:rsidP="00F11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……………………………………………………….</w:t>
      </w:r>
    </w:p>
    <w:p w:rsidR="00F11720" w:rsidRDefault="00F11720" w:rsidP="00F117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……………………………………………………….</w:t>
      </w:r>
    </w:p>
    <w:p w:rsidR="009C5BD3" w:rsidRDefault="009C5BD3" w:rsidP="00655E8C">
      <w:pPr>
        <w:spacing w:line="276" w:lineRule="auto"/>
        <w:jc w:val="both"/>
        <w:rPr>
          <w:sz w:val="24"/>
          <w:szCs w:val="24"/>
        </w:rPr>
      </w:pPr>
    </w:p>
    <w:p w:rsidR="009C5BD3" w:rsidRDefault="009C5BD3" w:rsidP="00655E8C">
      <w:pPr>
        <w:spacing w:line="276" w:lineRule="auto"/>
        <w:jc w:val="both"/>
        <w:rPr>
          <w:sz w:val="24"/>
          <w:szCs w:val="24"/>
        </w:rPr>
      </w:pPr>
    </w:p>
    <w:p w:rsidR="0059646C" w:rsidRDefault="00921EEE" w:rsidP="00655E8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C5BD3" w:rsidRPr="0059646C">
        <w:rPr>
          <w:b/>
          <w:sz w:val="24"/>
          <w:szCs w:val="24"/>
        </w:rPr>
        <w:t>Přílohy k žádosti:</w:t>
      </w:r>
    </w:p>
    <w:p w:rsidR="00254C45" w:rsidRDefault="00254C45" w:rsidP="00655E8C">
      <w:pPr>
        <w:spacing w:line="276" w:lineRule="auto"/>
        <w:jc w:val="both"/>
        <w:rPr>
          <w:b/>
          <w:sz w:val="24"/>
          <w:szCs w:val="24"/>
        </w:rPr>
      </w:pPr>
    </w:p>
    <w:p w:rsidR="00921EEE" w:rsidRDefault="00254C45" w:rsidP="00921E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2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6D6"/>
    <w:multiLevelType w:val="hybridMultilevel"/>
    <w:tmpl w:val="446A2C46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392"/>
    <w:multiLevelType w:val="hybridMultilevel"/>
    <w:tmpl w:val="3ADA2C22"/>
    <w:lvl w:ilvl="0" w:tplc="228A8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808"/>
    <w:multiLevelType w:val="hybridMultilevel"/>
    <w:tmpl w:val="8ED85F5E"/>
    <w:lvl w:ilvl="0" w:tplc="1234D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68F"/>
    <w:multiLevelType w:val="hybridMultilevel"/>
    <w:tmpl w:val="8E560D34"/>
    <w:lvl w:ilvl="0" w:tplc="0004100E">
      <w:start w:val="2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7763"/>
    <w:multiLevelType w:val="hybridMultilevel"/>
    <w:tmpl w:val="40F45AAA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8072B"/>
    <w:multiLevelType w:val="hybridMultilevel"/>
    <w:tmpl w:val="DB12C732"/>
    <w:lvl w:ilvl="0" w:tplc="A56EEC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D282D"/>
    <w:multiLevelType w:val="hybridMultilevel"/>
    <w:tmpl w:val="E794DD18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77B95"/>
    <w:multiLevelType w:val="hybridMultilevel"/>
    <w:tmpl w:val="B0880676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591"/>
    <w:multiLevelType w:val="hybridMultilevel"/>
    <w:tmpl w:val="FC48DC9E"/>
    <w:lvl w:ilvl="0" w:tplc="2048BD4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254C45"/>
    <w:rsid w:val="00267D05"/>
    <w:rsid w:val="002D7517"/>
    <w:rsid w:val="002F7762"/>
    <w:rsid w:val="00344DAB"/>
    <w:rsid w:val="003E3A3F"/>
    <w:rsid w:val="00541D93"/>
    <w:rsid w:val="0059646C"/>
    <w:rsid w:val="00655E8C"/>
    <w:rsid w:val="007A7E5A"/>
    <w:rsid w:val="007E6CBA"/>
    <w:rsid w:val="00886EA0"/>
    <w:rsid w:val="00921EEE"/>
    <w:rsid w:val="009748E8"/>
    <w:rsid w:val="009A5C87"/>
    <w:rsid w:val="009B2741"/>
    <w:rsid w:val="009C5BD3"/>
    <w:rsid w:val="00B87F5D"/>
    <w:rsid w:val="00C63431"/>
    <w:rsid w:val="00CB1A24"/>
    <w:rsid w:val="00D142D0"/>
    <w:rsid w:val="00D20163"/>
    <w:rsid w:val="00D305FA"/>
    <w:rsid w:val="00DA2321"/>
    <w:rsid w:val="00DB3483"/>
    <w:rsid w:val="00E15467"/>
    <w:rsid w:val="00EB10C1"/>
    <w:rsid w:val="00EE3C20"/>
    <w:rsid w:val="00EF374C"/>
    <w:rsid w:val="00EF3FC5"/>
    <w:rsid w:val="00F11720"/>
    <w:rsid w:val="00FB1F2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Stavebni1</cp:lastModifiedBy>
  <cp:revision>12</cp:revision>
  <cp:lastPrinted>2019-03-21T10:22:00Z</cp:lastPrinted>
  <dcterms:created xsi:type="dcterms:W3CDTF">2017-01-03T07:07:00Z</dcterms:created>
  <dcterms:modified xsi:type="dcterms:W3CDTF">2019-03-21T10:23:00Z</dcterms:modified>
</cp:coreProperties>
</file>